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9E4" w14:textId="37180653" w:rsidR="00E3560C" w:rsidRDefault="00E3560C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0A40E7AE" w14:textId="7F33F080" w:rsidR="004B0438" w:rsidRPr="00F57A3B" w:rsidRDefault="004B0438" w:rsidP="00F57A3B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  <w:r w:rsidRPr="00F57A3B">
        <w:rPr>
          <w:rFonts w:ascii="Calibri" w:hAnsi="Calibri" w:cs="Calibri"/>
          <w:b/>
          <w:spacing w:val="0"/>
          <w:sz w:val="26"/>
          <w:szCs w:val="26"/>
          <w:lang w:val="hu-HU"/>
        </w:rPr>
        <w:t xml:space="preserve">CORNEXI </w:t>
      </w:r>
      <w:r w:rsidR="00C1162A" w:rsidRPr="00F57A3B">
        <w:rPr>
          <w:rFonts w:ascii="Calibri" w:hAnsi="Calibri" w:cs="Calibri"/>
          <w:b/>
          <w:spacing w:val="0"/>
          <w:sz w:val="26"/>
          <w:szCs w:val="26"/>
          <w:lang w:val="hu-HU"/>
        </w:rPr>
        <w:t>NARANCSOS</w:t>
      </w:r>
      <w:r w:rsidR="00F57A3B">
        <w:rPr>
          <w:rFonts w:ascii="Calibri" w:hAnsi="Calibri" w:cs="Calibri"/>
          <w:b/>
          <w:spacing w:val="0"/>
          <w:sz w:val="26"/>
          <w:szCs w:val="26"/>
          <w:lang w:val="hu-HU"/>
        </w:rPr>
        <w:t xml:space="preserve"> TÖLTELÉKKEL TÖLTÖTT </w:t>
      </w:r>
      <w:r w:rsidRPr="00F57A3B">
        <w:rPr>
          <w:rFonts w:ascii="Calibri" w:hAnsi="Calibri" w:cs="Calibri"/>
          <w:b/>
          <w:spacing w:val="0"/>
          <w:sz w:val="26"/>
          <w:szCs w:val="26"/>
          <w:lang w:val="hu-HU"/>
        </w:rPr>
        <w:t>ZABR</w:t>
      </w:r>
      <w:r w:rsidR="00F57A3B">
        <w:rPr>
          <w:rFonts w:ascii="Calibri" w:hAnsi="Calibri" w:cs="Calibri"/>
          <w:b/>
          <w:spacing w:val="0"/>
          <w:sz w:val="26"/>
          <w:szCs w:val="26"/>
          <w:lang w:val="hu-HU"/>
        </w:rPr>
        <w:t>ÚD KAKAÓS BEVONATTAL</w:t>
      </w:r>
    </w:p>
    <w:p w14:paraId="0D68D8DA" w14:textId="77777777" w:rsidR="004B0438" w:rsidRDefault="004B0438" w:rsidP="00F57A3B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3D67B8A6" w14:textId="77777777" w:rsidR="00F40F62" w:rsidRDefault="00F40F62" w:rsidP="00BB0A29">
      <w:pPr>
        <w:ind w:left="708"/>
        <w:rPr>
          <w:rFonts w:ascii="Calibri" w:hAnsi="Calibri" w:cs="Calibri"/>
          <w:spacing w:val="0"/>
          <w:szCs w:val="22"/>
          <w:lang w:val="hu-HU"/>
        </w:rPr>
      </w:pPr>
    </w:p>
    <w:p w14:paraId="3C83D092" w14:textId="77777777" w:rsidR="00C1162A" w:rsidRPr="00C1162A" w:rsidRDefault="00F40F62" w:rsidP="00C1162A">
      <w:pPr>
        <w:ind w:left="708"/>
        <w:jc w:val="both"/>
        <w:rPr>
          <w:rFonts w:ascii="Calibri" w:hAnsi="Calibri" w:cs="Calibri"/>
          <w:bCs/>
          <w:spacing w:val="0"/>
          <w:szCs w:val="22"/>
          <w:lang w:val="hu-HU"/>
        </w:rPr>
      </w:pPr>
      <w:r w:rsidRPr="00F40F62">
        <w:rPr>
          <w:rFonts w:ascii="Calibri" w:hAnsi="Calibri" w:cs="Calibri"/>
          <w:b/>
          <w:bCs/>
          <w:spacing w:val="0"/>
          <w:szCs w:val="22"/>
          <w:u w:val="single"/>
          <w:lang w:val="hu-HU"/>
        </w:rPr>
        <w:t>ÖSSZETEVŐK:</w:t>
      </w:r>
      <w:r w:rsidRPr="00BB0A29">
        <w:rPr>
          <w:rFonts w:ascii="Calibri" w:hAnsi="Calibri" w:cs="Calibri"/>
          <w:spacing w:val="0"/>
          <w:szCs w:val="22"/>
          <w:lang w:val="hu-HU"/>
        </w:rPr>
        <w:t xml:space="preserve"> </w:t>
      </w:r>
      <w:r w:rsidR="00C1162A" w:rsidRPr="00F57A3B">
        <w:rPr>
          <w:rFonts w:ascii="Calibri" w:hAnsi="Calibri" w:cs="Calibri"/>
          <w:b/>
          <w:spacing w:val="0"/>
          <w:szCs w:val="22"/>
          <w:lang w:val="hu-HU"/>
        </w:rPr>
        <w:t>zabpehely</w:t>
      </w:r>
      <w:r w:rsidR="00C1162A" w:rsidRPr="00C1162A">
        <w:rPr>
          <w:rFonts w:ascii="Calibri" w:hAnsi="Calibri" w:cs="Calibri"/>
          <w:b/>
          <w:spacing w:val="0"/>
          <w:szCs w:val="22"/>
          <w:lang w:val="hu-HU"/>
        </w:rPr>
        <w:t xml:space="preserve"> </w:t>
      </w:r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34%, kakaós 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bevonómassza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 17% [cukor, teljes mértékben hidrogénezett növényi zsír (pálmamag), zsírszegény 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kakaópor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 15%, emulgeálószerek: 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lecitinek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, 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poliglicerin-poliricinoleát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; aroma], glükózszirup, narancsos töltelék 14% [fruktóz-glükózszörp, mangó püré sűrítményből, cukor, sűrítményből készült narancslé 20%, zselésítőanyag: pektinek; étkezési sav: citromsav; tartósítószer: kálium-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szorbát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; aroma, színezék: paprikakivonat], fruktóz-glükózszörp, növényi zsír (pálma), </w:t>
      </w:r>
      <w:r w:rsidR="00C1162A" w:rsidRPr="00C1162A">
        <w:rPr>
          <w:rFonts w:ascii="Calibri" w:hAnsi="Calibri" w:cs="Calibri"/>
          <w:b/>
          <w:spacing w:val="0"/>
          <w:szCs w:val="22"/>
          <w:lang w:val="hu-HU"/>
        </w:rPr>
        <w:t>zab</w:t>
      </w:r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pehelyliszt, nedvesítőszer: glicerin; csokoládé darabok 1% [cukor, 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kakaómassza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, zsírszegény 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kakaópor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, kakaóvaj, emulgeálószer: 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lecitinek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 (szója)], 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maltodextrin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, emulgeálószer: 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lecitinek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 xml:space="preserve"> (</w:t>
      </w:r>
      <w:r w:rsidR="00C1162A" w:rsidRPr="00C1162A">
        <w:rPr>
          <w:rFonts w:ascii="Calibri" w:hAnsi="Calibri" w:cs="Calibri"/>
          <w:b/>
          <w:spacing w:val="0"/>
          <w:szCs w:val="22"/>
          <w:lang w:val="hu-HU"/>
        </w:rPr>
        <w:t>szója</w:t>
      </w:r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); aroma, étkezési só, tartósítószer: kálium-</w:t>
      </w:r>
      <w:proofErr w:type="spellStart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szorbát</w:t>
      </w:r>
      <w:proofErr w:type="spellEnd"/>
      <w:r w:rsidR="00C1162A" w:rsidRPr="00C1162A">
        <w:rPr>
          <w:rFonts w:ascii="Calibri" w:hAnsi="Calibri" w:cs="Calibri"/>
          <w:bCs/>
          <w:spacing w:val="0"/>
          <w:szCs w:val="22"/>
          <w:lang w:val="hu-HU"/>
        </w:rPr>
        <w:t>; étkezési sav: citromsav.</w:t>
      </w:r>
    </w:p>
    <w:p w14:paraId="677BD95E" w14:textId="7A3E10B7" w:rsidR="00BB0A29" w:rsidRDefault="00C1162A" w:rsidP="00C1162A">
      <w:pPr>
        <w:ind w:left="708"/>
        <w:jc w:val="both"/>
        <w:rPr>
          <w:rFonts w:ascii="Calibri" w:hAnsi="Calibri" w:cs="Calibri"/>
          <w:b/>
          <w:spacing w:val="0"/>
          <w:szCs w:val="22"/>
          <w:lang w:val="hu-HU"/>
        </w:rPr>
      </w:pPr>
      <w:r w:rsidRPr="00C1162A">
        <w:rPr>
          <w:rFonts w:ascii="Calibri" w:hAnsi="Calibri" w:cs="Calibri"/>
          <w:b/>
          <w:spacing w:val="0"/>
          <w:szCs w:val="22"/>
          <w:lang w:val="hu-HU"/>
        </w:rPr>
        <w:t>Nyomokban földimogyorót, dióféléket, szezámmagot és tejet tartalmazhat!</w:t>
      </w:r>
    </w:p>
    <w:p w14:paraId="3A1425D5" w14:textId="77777777" w:rsidR="00F57A3B" w:rsidRPr="00BB0A29" w:rsidRDefault="00F57A3B" w:rsidP="00C1162A">
      <w:pPr>
        <w:ind w:left="708"/>
        <w:jc w:val="both"/>
        <w:rPr>
          <w:rFonts w:ascii="Calibri" w:hAnsi="Calibri" w:cs="Calibri"/>
          <w:b/>
          <w:spacing w:val="0"/>
          <w:szCs w:val="22"/>
          <w:lang w:val="hu-HU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143"/>
      </w:tblGrid>
      <w:tr w:rsidR="00BB0A29" w:rsidRPr="00BB0A29" w14:paraId="34E8F61E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3131B41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>Átlagos tápérték adatok</w:t>
            </w:r>
          </w:p>
        </w:tc>
        <w:tc>
          <w:tcPr>
            <w:tcW w:w="2143" w:type="dxa"/>
            <w:shd w:val="clear" w:color="auto" w:fill="auto"/>
          </w:tcPr>
          <w:p w14:paraId="4F095AB0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 xml:space="preserve">100 g termékben </w:t>
            </w:r>
          </w:p>
        </w:tc>
      </w:tr>
      <w:tr w:rsidR="00BB0A29" w:rsidRPr="00BB0A29" w14:paraId="47158A78" w14:textId="77777777" w:rsidTr="00C77447">
        <w:trPr>
          <w:trHeight w:val="315"/>
          <w:jc w:val="center"/>
        </w:trPr>
        <w:tc>
          <w:tcPr>
            <w:tcW w:w="3077" w:type="dxa"/>
            <w:shd w:val="clear" w:color="auto" w:fill="auto"/>
            <w:vAlign w:val="center"/>
          </w:tcPr>
          <w:p w14:paraId="6836B1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Energia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535AC09" w14:textId="4B7A6153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726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kJ / 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411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kcal</w:t>
            </w:r>
          </w:p>
        </w:tc>
      </w:tr>
      <w:tr w:rsidR="00BB0A29" w:rsidRPr="00BB0A29" w14:paraId="01B654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06DF616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Zsír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5867153" w14:textId="6D8318C3" w:rsidR="00BB0A29" w:rsidRPr="00BB0A29" w:rsidRDefault="00514973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14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6A20ED7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AC125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telített zsírsavak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B9D4AD" w14:textId="5B7AD74E" w:rsidR="00BB0A29" w:rsidRPr="00BB0A29" w:rsidRDefault="00514973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8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 w:rsidR="00C1162A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9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ED279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C4257A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Szénhidrát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82A6E33" w14:textId="43529F78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3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19285E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B7943C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cukrok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62AF5E6" w14:textId="032B4347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2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7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8C94F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3CAB4A51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Rost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24EEC3B" w14:textId="0650EDE2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4,</w:t>
            </w:r>
            <w:r w:rsidR="00C1162A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9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3C43BCB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5DE89C59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Fehérje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FC2EB28" w14:textId="796BFCFA" w:rsidR="00BB0A29" w:rsidRPr="00BB0A29" w:rsidRDefault="00514973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5,8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E28046A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A36A18F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Só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CE09103" w14:textId="57EF3A3D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0,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12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</w:tbl>
    <w:p w14:paraId="2FB77C7D" w14:textId="77777777" w:rsidR="00EF3CFA" w:rsidRPr="00E3560C" w:rsidRDefault="00EF3CFA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sectPr w:rsidR="00EF3CFA" w:rsidRPr="00E3560C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C8D3" w14:textId="77777777" w:rsidR="00495E62" w:rsidRDefault="00495E62" w:rsidP="00E3560C">
      <w:r>
        <w:separator/>
      </w:r>
    </w:p>
  </w:endnote>
  <w:endnote w:type="continuationSeparator" w:id="0">
    <w:p w14:paraId="24C86729" w14:textId="77777777" w:rsidR="00495E62" w:rsidRDefault="00495E62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0EC2" w14:textId="77777777" w:rsidR="00495E62" w:rsidRDefault="00495E62" w:rsidP="00E3560C">
      <w:r>
        <w:separator/>
      </w:r>
    </w:p>
  </w:footnote>
  <w:footnote w:type="continuationSeparator" w:id="0">
    <w:p w14:paraId="6C299D73" w14:textId="77777777" w:rsidR="00495E62" w:rsidRDefault="00495E62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61DBEBF5" w:rsidR="00E3560C" w:rsidRDefault="00E3560C" w:rsidP="00E3560C">
    <w:pPr>
      <w:pStyle w:val="lfej"/>
      <w:jc w:val="center"/>
    </w:pPr>
    <w:r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2FDC"/>
    <w:rsid w:val="00072AE7"/>
    <w:rsid w:val="00096D0C"/>
    <w:rsid w:val="000E5BC1"/>
    <w:rsid w:val="00156E50"/>
    <w:rsid w:val="00162DC3"/>
    <w:rsid w:val="00237FB6"/>
    <w:rsid w:val="0034573B"/>
    <w:rsid w:val="003938FD"/>
    <w:rsid w:val="003C0605"/>
    <w:rsid w:val="003C394C"/>
    <w:rsid w:val="003C633E"/>
    <w:rsid w:val="004207DA"/>
    <w:rsid w:val="00495E62"/>
    <w:rsid w:val="004B0438"/>
    <w:rsid w:val="004B0CF9"/>
    <w:rsid w:val="00514973"/>
    <w:rsid w:val="00561DFF"/>
    <w:rsid w:val="005C721D"/>
    <w:rsid w:val="005D7CC7"/>
    <w:rsid w:val="0060064B"/>
    <w:rsid w:val="006509C8"/>
    <w:rsid w:val="006574D7"/>
    <w:rsid w:val="0067395F"/>
    <w:rsid w:val="0068004A"/>
    <w:rsid w:val="006C0A32"/>
    <w:rsid w:val="006E3EAB"/>
    <w:rsid w:val="00714906"/>
    <w:rsid w:val="00725AD3"/>
    <w:rsid w:val="0072714C"/>
    <w:rsid w:val="00763A09"/>
    <w:rsid w:val="00781072"/>
    <w:rsid w:val="007B0185"/>
    <w:rsid w:val="007E3135"/>
    <w:rsid w:val="007F40AE"/>
    <w:rsid w:val="0081022E"/>
    <w:rsid w:val="00864729"/>
    <w:rsid w:val="0087443B"/>
    <w:rsid w:val="00883428"/>
    <w:rsid w:val="008906C2"/>
    <w:rsid w:val="008E33C3"/>
    <w:rsid w:val="008E7E4F"/>
    <w:rsid w:val="008F2129"/>
    <w:rsid w:val="00937463"/>
    <w:rsid w:val="00952987"/>
    <w:rsid w:val="009709D3"/>
    <w:rsid w:val="00A2737E"/>
    <w:rsid w:val="00A53794"/>
    <w:rsid w:val="00A7511D"/>
    <w:rsid w:val="00A83C4E"/>
    <w:rsid w:val="00AA1BD3"/>
    <w:rsid w:val="00AD7134"/>
    <w:rsid w:val="00AF4E6E"/>
    <w:rsid w:val="00B125D8"/>
    <w:rsid w:val="00BB0A29"/>
    <w:rsid w:val="00BD02A2"/>
    <w:rsid w:val="00C04CF7"/>
    <w:rsid w:val="00C10728"/>
    <w:rsid w:val="00C1162A"/>
    <w:rsid w:val="00C13C93"/>
    <w:rsid w:val="00C3513D"/>
    <w:rsid w:val="00D236A8"/>
    <w:rsid w:val="00D63907"/>
    <w:rsid w:val="00DB31C7"/>
    <w:rsid w:val="00DB7919"/>
    <w:rsid w:val="00DD0B64"/>
    <w:rsid w:val="00E3560C"/>
    <w:rsid w:val="00E37B5A"/>
    <w:rsid w:val="00E4505A"/>
    <w:rsid w:val="00E479DF"/>
    <w:rsid w:val="00EA0D7C"/>
    <w:rsid w:val="00EF2CF9"/>
    <w:rsid w:val="00EF3CFA"/>
    <w:rsid w:val="00F046A2"/>
    <w:rsid w:val="00F31DB0"/>
    <w:rsid w:val="00F348F1"/>
    <w:rsid w:val="00F40F62"/>
    <w:rsid w:val="00F50699"/>
    <w:rsid w:val="00F57A3B"/>
    <w:rsid w:val="00F62257"/>
    <w:rsid w:val="00F82C07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2023-01-26T14:52:00Z</dcterms:created>
  <dcterms:modified xsi:type="dcterms:W3CDTF">2023-01-26T14:52:00Z</dcterms:modified>
</cp:coreProperties>
</file>